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AC" w:rsidRDefault="008549AC" w:rsidP="00CB12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549AC" w:rsidRPr="00CB124B" w:rsidRDefault="008549AC" w:rsidP="00CB12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</w:t>
      </w:r>
      <w:r w:rsidRPr="00CB124B">
        <w:rPr>
          <w:rFonts w:ascii="Calibri" w:hAnsi="Calibri" w:cs="Calibri"/>
          <w:color w:val="000000"/>
          <w:sz w:val="22"/>
          <w:szCs w:val="22"/>
        </w:rPr>
        <w:t>Si un niño vive criticado... aprende a condenar.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en un ambiente de hostilidad... aprende a pelear.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avergonzado... aprende a sentirse culpable.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con tolerancia... aprende a ser paciente.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estimulado... aprende a confiar en sí mismo.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apreciado... aprende a apreciar.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en un ambiente de equidad y justicia... aprende a ser justo.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sintiendo seguridad... aprende a tener fe.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con aprobación... aprende a quererse y a estimarse.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atemorizado y ridiculizado... aprende a ser tímido.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compadecido... aprende a tener lástima.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donde hay celos... aprende a sentirse culpable.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elogiado... aprende a apreciar.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con reconocimiento... aprende a tener buena meta.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en un ambiente de honradez... aprende a ser honrado y a conocer la verdad.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amado... aprende a amar a los que lo rodean.</w:t>
      </w:r>
      <w:r w:rsidRPr="00CB124B">
        <w:rPr>
          <w:rFonts w:ascii="Calibri" w:hAnsi="Calibri" w:cs="Calibri"/>
          <w:color w:val="000000"/>
          <w:sz w:val="22"/>
          <w:szCs w:val="22"/>
        </w:rPr>
        <w:br/>
        <w:t>Si un niño vive en un ambiente de amistad... aprende que el mundo es un lugar agradable para vivir... y lo más importante es que va a contribuir a hacer este ideal.</w:t>
      </w:r>
      <w:r>
        <w:rPr>
          <w:rFonts w:ascii="Calibri" w:hAnsi="Calibri" w:cs="Calibri"/>
          <w:color w:val="000000"/>
          <w:sz w:val="22"/>
          <w:szCs w:val="22"/>
        </w:rPr>
        <w:t>”</w:t>
      </w:r>
    </w:p>
    <w:p w:rsidR="008549AC" w:rsidRDefault="008549AC" w:rsidP="00CB124B">
      <w:pPr>
        <w:jc w:val="center"/>
        <w:rPr>
          <w:rFonts w:cs="Calibri"/>
        </w:rPr>
      </w:pPr>
    </w:p>
    <w:p w:rsidR="008549AC" w:rsidRPr="00343166" w:rsidRDefault="008549AC" w:rsidP="00343166">
      <w:pPr>
        <w:jc w:val="both"/>
        <w:rPr>
          <w:rFonts w:cs="Calibri"/>
          <w:lang w:val="es-ES"/>
        </w:rPr>
      </w:pPr>
      <w:r w:rsidRPr="00343166">
        <w:rPr>
          <w:rFonts w:cs="Calibri"/>
          <w:lang w:val="es-ES"/>
        </w:rPr>
        <w:t xml:space="preserve">Cuando se tiene una relación de pareja se puede escoger ser padres o llega como un regalo que no esperábamos, este momento está lleno de dudas, miedos e incertidumbres a los cuales no encontramos respuestas, sabemos que ser padres implica criar y orientar a niños y niñas, enseñarles y acompañarlos a vivir en este mundo, que para nosotros es difícil en ocasiones recorrer. </w:t>
      </w:r>
    </w:p>
    <w:p w:rsidR="008549AC" w:rsidRPr="00343166" w:rsidRDefault="008549AC" w:rsidP="00343166">
      <w:pPr>
        <w:jc w:val="both"/>
        <w:rPr>
          <w:rFonts w:cs="Calibri"/>
          <w:lang w:val="es-ES"/>
        </w:rPr>
      </w:pPr>
      <w:r w:rsidRPr="00343166">
        <w:rPr>
          <w:rFonts w:cs="Calibri"/>
          <w:lang w:val="es-ES"/>
        </w:rPr>
        <w:t xml:space="preserve">Ser padres es una opción de vida y una decisión que conlleva implícita un responsabilidad no solo para con los hijos e hijas sino también para con la sociedad. </w:t>
      </w:r>
    </w:p>
    <w:p w:rsidR="008549AC" w:rsidRPr="00343166" w:rsidRDefault="008549AC" w:rsidP="00343166">
      <w:pPr>
        <w:jc w:val="both"/>
        <w:rPr>
          <w:rFonts w:cs="Calibri"/>
          <w:lang w:val="es-ES"/>
        </w:rPr>
      </w:pPr>
      <w:r w:rsidRPr="00343166">
        <w:rPr>
          <w:rFonts w:cs="Calibri"/>
          <w:lang w:val="es-ES"/>
        </w:rPr>
        <w:t>Por tanto ser pad</w:t>
      </w:r>
      <w:r>
        <w:rPr>
          <w:rFonts w:cs="Calibri"/>
          <w:lang w:val="es-ES"/>
        </w:rPr>
        <w:t>res significa</w:t>
      </w:r>
      <w:r w:rsidRPr="00343166">
        <w:rPr>
          <w:rFonts w:cs="Calibri"/>
          <w:lang w:val="es-ES"/>
        </w:rPr>
        <w:t xml:space="preserve"> asumir un compromiso indelegable para toda la vida con nuestros hijos e hijas. Sin embargo ser padres también significa un cúmulo de experiencias en donde se pone a prueba el amor, la paciencia, el respeto, la responsabilidad, la alegría y la armonía en la convivencia. </w:t>
      </w:r>
    </w:p>
    <w:p w:rsidR="008549AC" w:rsidRPr="00343166" w:rsidRDefault="008549AC" w:rsidP="00343166">
      <w:pPr>
        <w:jc w:val="both"/>
        <w:rPr>
          <w:rFonts w:cs="Calibri"/>
          <w:lang w:val="es-ES"/>
        </w:rPr>
      </w:pPr>
      <w:r w:rsidRPr="00343166">
        <w:rPr>
          <w:rFonts w:cs="Calibri"/>
          <w:lang w:val="es-ES"/>
        </w:rPr>
        <w:t xml:space="preserve">Finalmente se Padres es de las experiencias más hermosas que nos brinda la vida, es la oportunidad de crecer y ser mejor persona, es el placer de dar y recibir satisfacciones y alegrías que solo las pueden dar los hijos.  </w:t>
      </w:r>
    </w:p>
    <w:p w:rsidR="008549AC" w:rsidRDefault="008549AC" w:rsidP="00343166">
      <w:p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En este sentido, </w:t>
      </w:r>
      <w:r w:rsidRPr="00343166">
        <w:rPr>
          <w:rFonts w:cs="Calibri"/>
          <w:lang w:val="es-ES"/>
        </w:rPr>
        <w:t>no pretende</w:t>
      </w:r>
      <w:r>
        <w:rPr>
          <w:rFonts w:cs="Calibri"/>
          <w:lang w:val="es-ES"/>
        </w:rPr>
        <w:t>mos</w:t>
      </w:r>
      <w:r w:rsidRPr="00343166">
        <w:rPr>
          <w:rFonts w:cs="Calibri"/>
          <w:lang w:val="es-ES"/>
        </w:rPr>
        <w:t xml:space="preserve"> enumerar el cómo ser padres, </w:t>
      </w:r>
      <w:r>
        <w:rPr>
          <w:rFonts w:cs="Calibri"/>
          <w:lang w:val="es-ES"/>
        </w:rPr>
        <w:t xml:space="preserve">sino </w:t>
      </w:r>
      <w:r w:rsidRPr="00343166">
        <w:rPr>
          <w:rFonts w:cs="Calibri"/>
          <w:lang w:val="es-ES"/>
        </w:rPr>
        <w:t>permite conocernos  como hombres y mujeres, como pareja, como familia y conocer a nuestros hijos en todas sus dimensiones con el fin de llegar a un estado de conciencia en ese camino de la paternidad y la maternidad</w:t>
      </w:r>
    </w:p>
    <w:p w:rsidR="008549AC" w:rsidRDefault="008549AC" w:rsidP="00343166">
      <w:pPr>
        <w:jc w:val="both"/>
        <w:rPr>
          <w:rFonts w:cs="Calibri"/>
          <w:lang w:val="es-ES"/>
        </w:rPr>
      </w:pPr>
      <w:r>
        <w:rPr>
          <w:rFonts w:cs="Calibri"/>
          <w:lang w:val="es-ES"/>
        </w:rPr>
        <w:t>Cuando hablamos de pautas de crianza, es necesario mencionar el concepto de disciplina, como d</w:t>
      </w:r>
      <w:r w:rsidRPr="001E4073">
        <w:rPr>
          <w:rFonts w:cs="Calibri"/>
          <w:lang w:val="es-ES"/>
        </w:rPr>
        <w:t>octrina, enseñanza o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>educación en lo moral.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 xml:space="preserve">Es el </w:t>
      </w:r>
      <w:r>
        <w:rPr>
          <w:rFonts w:cs="Calibri"/>
          <w:lang w:val="es-ES"/>
        </w:rPr>
        <w:t xml:space="preserve">desarrollo integral de </w:t>
      </w:r>
      <w:r w:rsidRPr="001E4073">
        <w:rPr>
          <w:rFonts w:cs="Calibri"/>
          <w:lang w:val="es-ES"/>
        </w:rPr>
        <w:t>de todo hombre, para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>hacerlo dueño de sí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>mismo y respetuoso de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>los demás (desde el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>punto de vista de la</w:t>
      </w:r>
      <w:r>
        <w:rPr>
          <w:rFonts w:cs="Calibri"/>
          <w:lang w:val="es-ES"/>
        </w:rPr>
        <w:t xml:space="preserve"> </w:t>
      </w:r>
      <w:r w:rsidRPr="001E4073">
        <w:rPr>
          <w:rFonts w:cs="Calibri"/>
          <w:lang w:val="es-ES"/>
        </w:rPr>
        <w:t>educación)</w:t>
      </w:r>
      <w:r>
        <w:rPr>
          <w:rFonts w:cs="Calibri"/>
          <w:lang w:val="es-ES"/>
        </w:rPr>
        <w:t xml:space="preserve"> </w:t>
      </w:r>
    </w:p>
    <w:p w:rsidR="008549AC" w:rsidRDefault="008549AC" w:rsidP="001E4073">
      <w:pPr>
        <w:jc w:val="both"/>
        <w:rPr>
          <w:rFonts w:cs="Calibri"/>
        </w:rPr>
      </w:pPr>
      <w:r>
        <w:rPr>
          <w:rFonts w:cs="Calibri"/>
          <w:lang w:val="es-ES"/>
        </w:rPr>
        <w:t>Esto quiere decir pr</w:t>
      </w:r>
      <w:r w:rsidRPr="001E4073">
        <w:rPr>
          <w:rFonts w:cs="Calibri"/>
        </w:rPr>
        <w:t>omover el crecimiento y la madurez emocional del niño</w:t>
      </w:r>
      <w:r>
        <w:rPr>
          <w:rFonts w:cs="Calibri"/>
        </w:rPr>
        <w:t xml:space="preserve"> y e</w:t>
      </w:r>
      <w:r w:rsidRPr="001E4073">
        <w:rPr>
          <w:rFonts w:cs="Calibri"/>
        </w:rPr>
        <w:t>nfocar actitudes hacia el futuro</w:t>
      </w:r>
      <w:r>
        <w:rPr>
          <w:rFonts w:cs="Calibri"/>
        </w:rPr>
        <w:t>, e</w:t>
      </w:r>
      <w:r w:rsidRPr="001E4073">
        <w:rPr>
          <w:rFonts w:cs="Calibri"/>
        </w:rPr>
        <w:t>ngendrar seguridad en los hijos</w:t>
      </w:r>
      <w:r>
        <w:rPr>
          <w:rFonts w:cs="Calibri"/>
        </w:rPr>
        <w:t>, e</w:t>
      </w:r>
      <w:r w:rsidRPr="001E4073">
        <w:rPr>
          <w:rFonts w:cs="Calibri"/>
        </w:rPr>
        <w:t>nseñar a nuestros hijos el camino que deben seguir</w:t>
      </w:r>
      <w:r>
        <w:rPr>
          <w:rFonts w:cs="Calibri"/>
        </w:rPr>
        <w:t xml:space="preserve">. </w:t>
      </w:r>
      <w:r w:rsidRPr="001E4073">
        <w:rPr>
          <w:rFonts w:cs="Calibri"/>
        </w:rPr>
        <w:t xml:space="preserve">El proceso </w:t>
      </w:r>
      <w:r>
        <w:rPr>
          <w:rFonts w:cs="Calibri"/>
        </w:rPr>
        <w:t xml:space="preserve">  t</w:t>
      </w:r>
      <w:r w:rsidRPr="001E4073">
        <w:rPr>
          <w:rFonts w:cs="Calibri"/>
        </w:rPr>
        <w:t>otal de instrucción  y corrección</w:t>
      </w:r>
      <w:r>
        <w:rPr>
          <w:rFonts w:cs="Calibri"/>
        </w:rPr>
        <w:t>, e</w:t>
      </w:r>
      <w:r w:rsidRPr="001E4073">
        <w:rPr>
          <w:rFonts w:cs="Calibri"/>
        </w:rPr>
        <w:t>nseñar a nuestros hijos a seguir nuestras instrucciones</w:t>
      </w:r>
      <w:r>
        <w:rPr>
          <w:rFonts w:cs="Calibri"/>
        </w:rPr>
        <w:t xml:space="preserve">, </w:t>
      </w:r>
      <w:r w:rsidRPr="001E4073">
        <w:rPr>
          <w:rFonts w:cs="Calibri"/>
        </w:rPr>
        <w:t>educar comunicar reflexionar y comprender.</w:t>
      </w:r>
    </w:p>
    <w:p w:rsidR="008549AC" w:rsidRPr="002D66CA" w:rsidRDefault="008549AC" w:rsidP="001E4073">
      <w:pPr>
        <w:jc w:val="both"/>
        <w:rPr>
          <w:rFonts w:cs="Calibri"/>
          <w:b/>
        </w:rPr>
      </w:pPr>
      <w:r w:rsidRPr="002D66CA">
        <w:rPr>
          <w:rFonts w:cs="Calibri"/>
          <w:b/>
        </w:rPr>
        <w:t xml:space="preserve">SITUACIONES QUE DIFICULTAN </w:t>
      </w:r>
      <w:smartTag w:uri="urn:schemas-microsoft-com:office:smarttags" w:element="PersonName">
        <w:smartTagPr>
          <w:attr w:name="ProductID" w:val="LA DISCIPLINA"/>
        </w:smartTagPr>
        <w:r w:rsidRPr="002D66CA">
          <w:rPr>
            <w:rFonts w:cs="Calibri"/>
            <w:b/>
          </w:rPr>
          <w:t>LA DISCIPLINA</w:t>
        </w:r>
      </w:smartTag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>• Contradicción entre los padres.</w:t>
      </w:r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>• Límites pocos claros.</w:t>
      </w:r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 xml:space="preserve">• Falta de escapes adecuados para los sentimientos del niño </w:t>
      </w:r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>• Ataques a la dignidad del niño.</w:t>
      </w:r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>• Que el niño no tenga un cargo de responsabilidad.</w:t>
      </w:r>
    </w:p>
    <w:p w:rsidR="008549AC" w:rsidRPr="001E4073" w:rsidRDefault="008549AC" w:rsidP="00BA2CF6">
      <w:pPr>
        <w:pStyle w:val="ListParagraph"/>
        <w:numPr>
          <w:ilvl w:val="0"/>
          <w:numId w:val="1"/>
        </w:numPr>
        <w:ind w:left="180" w:hanging="180"/>
        <w:jc w:val="both"/>
        <w:rPr>
          <w:rFonts w:cs="Calibri"/>
        </w:rPr>
      </w:pPr>
      <w:r w:rsidRPr="001E4073">
        <w:rPr>
          <w:rFonts w:cs="Calibri"/>
        </w:rPr>
        <w:t>Pedir al niño algo que no puede hacer.</w:t>
      </w:r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>• Enojarse para imponer la autoridad.</w:t>
      </w:r>
    </w:p>
    <w:p w:rsidR="008549AC" w:rsidRPr="001E4073" w:rsidRDefault="008549AC" w:rsidP="001E4073">
      <w:pPr>
        <w:jc w:val="both"/>
        <w:rPr>
          <w:rFonts w:cs="Calibri"/>
        </w:rPr>
      </w:pPr>
      <w:r>
        <w:rPr>
          <w:rFonts w:cs="Calibri"/>
        </w:rPr>
        <w:t xml:space="preserve">• No escuchar lo que los niños </w:t>
      </w:r>
      <w:r w:rsidRPr="001E4073">
        <w:rPr>
          <w:rFonts w:cs="Calibri"/>
        </w:rPr>
        <w:t>piensan y sienten.</w:t>
      </w:r>
    </w:p>
    <w:p w:rsidR="008549AC" w:rsidRPr="001E4073" w:rsidRDefault="008549AC" w:rsidP="001E4073">
      <w:pPr>
        <w:jc w:val="both"/>
        <w:rPr>
          <w:rFonts w:cs="Calibri"/>
        </w:rPr>
      </w:pPr>
      <w:r w:rsidRPr="001E4073">
        <w:rPr>
          <w:rFonts w:cs="Calibri"/>
        </w:rPr>
        <w:t>• Falta de constancia de los padres en el cumplimiento de las reglas</w:t>
      </w:r>
    </w:p>
    <w:p w:rsidR="008549AC" w:rsidRPr="002D66CA" w:rsidRDefault="008549AC" w:rsidP="00BA2CF6">
      <w:pPr>
        <w:jc w:val="both"/>
        <w:rPr>
          <w:rFonts w:cs="Calibri"/>
          <w:b/>
        </w:rPr>
      </w:pPr>
      <w:r>
        <w:rPr>
          <w:rFonts w:cs="Calibri"/>
          <w:b/>
        </w:rPr>
        <w:t>FORMACION DE HABITOS</w:t>
      </w:r>
    </w:p>
    <w:p w:rsidR="008549AC" w:rsidRPr="002D66CA" w:rsidRDefault="008549AC" w:rsidP="00BA2CF6">
      <w:pPr>
        <w:jc w:val="both"/>
        <w:rPr>
          <w:rFonts w:cs="Calibri"/>
          <w:b/>
        </w:rPr>
      </w:pPr>
      <w:r w:rsidRPr="002D66CA">
        <w:rPr>
          <w:rFonts w:cs="Calibri"/>
          <w:b/>
        </w:rPr>
        <w:t>¿Qué son los hábitos?</w:t>
      </w:r>
    </w:p>
    <w:p w:rsidR="008549AC" w:rsidRDefault="008549AC" w:rsidP="00BA2CF6">
      <w:pPr>
        <w:jc w:val="both"/>
        <w:rPr>
          <w:rFonts w:cs="Calibri"/>
        </w:rPr>
      </w:pPr>
      <w:r w:rsidRPr="00BA2CF6">
        <w:rPr>
          <w:rFonts w:cs="Calibri"/>
        </w:rPr>
        <w:t>Son una serie de costumbres,</w:t>
      </w:r>
      <w:r>
        <w:rPr>
          <w:rFonts w:cs="Calibri"/>
        </w:rPr>
        <w:t xml:space="preserve"> </w:t>
      </w:r>
      <w:r w:rsidRPr="00BA2CF6">
        <w:rPr>
          <w:rFonts w:cs="Calibri"/>
        </w:rPr>
        <w:t>de prácticas que se forman</w:t>
      </w:r>
      <w:r>
        <w:rPr>
          <w:rFonts w:cs="Calibri"/>
        </w:rPr>
        <w:t xml:space="preserve"> </w:t>
      </w:r>
      <w:r w:rsidRPr="00BA2CF6">
        <w:rPr>
          <w:rFonts w:cs="Calibri"/>
        </w:rPr>
        <w:t>en general, cuando una</w:t>
      </w:r>
      <w:r>
        <w:rPr>
          <w:rFonts w:cs="Calibri"/>
        </w:rPr>
        <w:t xml:space="preserve"> </w:t>
      </w:r>
      <w:r w:rsidRPr="00BA2CF6">
        <w:rPr>
          <w:rFonts w:cs="Calibri"/>
        </w:rPr>
        <w:t>persona hace algo de la</w:t>
      </w:r>
      <w:r>
        <w:rPr>
          <w:rFonts w:cs="Calibri"/>
        </w:rPr>
        <w:t xml:space="preserve"> </w:t>
      </w:r>
      <w:r w:rsidRPr="00BA2CF6">
        <w:rPr>
          <w:rFonts w:cs="Calibri"/>
        </w:rPr>
        <w:t>misma manera y en el mismo</w:t>
      </w:r>
      <w:r>
        <w:rPr>
          <w:rFonts w:cs="Calibri"/>
        </w:rPr>
        <w:t xml:space="preserve"> </w:t>
      </w:r>
      <w:r w:rsidRPr="00BA2CF6">
        <w:rPr>
          <w:rFonts w:cs="Calibri"/>
        </w:rPr>
        <w:t>lugar una y otra vez hasta</w:t>
      </w:r>
      <w:r>
        <w:rPr>
          <w:rFonts w:cs="Calibri"/>
        </w:rPr>
        <w:t xml:space="preserve"> </w:t>
      </w:r>
      <w:r w:rsidRPr="00BA2CF6">
        <w:rPr>
          <w:rFonts w:cs="Calibri"/>
        </w:rPr>
        <w:t>que lo realiza</w:t>
      </w:r>
      <w:r>
        <w:rPr>
          <w:rFonts w:cs="Calibri"/>
        </w:rPr>
        <w:t xml:space="preserve"> </w:t>
      </w:r>
      <w:r w:rsidRPr="00BA2CF6">
        <w:rPr>
          <w:rFonts w:cs="Calibri"/>
        </w:rPr>
        <w:t>automáticamente sin</w:t>
      </w:r>
      <w:r>
        <w:rPr>
          <w:rFonts w:cs="Calibri"/>
        </w:rPr>
        <w:t xml:space="preserve"> </w:t>
      </w:r>
      <w:r w:rsidRPr="00BA2CF6">
        <w:rPr>
          <w:rFonts w:cs="Calibri"/>
        </w:rPr>
        <w:t>esfuerzo o planeación</w:t>
      </w:r>
    </w:p>
    <w:p w:rsidR="008549AC" w:rsidRPr="002D66CA" w:rsidRDefault="008549AC" w:rsidP="00BA2CF6">
      <w:pPr>
        <w:jc w:val="both"/>
        <w:rPr>
          <w:rFonts w:cs="Calibri"/>
          <w:b/>
        </w:rPr>
      </w:pPr>
      <w:r w:rsidRPr="002D66CA">
        <w:rPr>
          <w:rFonts w:cs="Calibri"/>
          <w:b/>
        </w:rPr>
        <w:t>¿A que edad debemos comenzar a formar hábitos?</w:t>
      </w:r>
    </w:p>
    <w:p w:rsidR="008549AC" w:rsidRDefault="008549AC" w:rsidP="00BA2CF6">
      <w:pPr>
        <w:jc w:val="both"/>
        <w:rPr>
          <w:rFonts w:cs="Calibri"/>
        </w:rPr>
      </w:pPr>
      <w:r w:rsidRPr="00BA2CF6">
        <w:rPr>
          <w:rFonts w:cs="Calibri"/>
        </w:rPr>
        <w:t>Los hábitos que</w:t>
      </w:r>
      <w:r>
        <w:rPr>
          <w:rFonts w:cs="Calibri"/>
        </w:rPr>
        <w:t xml:space="preserve"> </w:t>
      </w:r>
      <w:r w:rsidRPr="00BA2CF6">
        <w:rPr>
          <w:rFonts w:cs="Calibri"/>
        </w:rPr>
        <w:t>tendremos el resto de</w:t>
      </w:r>
      <w:r>
        <w:rPr>
          <w:rFonts w:cs="Calibri"/>
        </w:rPr>
        <w:t xml:space="preserve"> </w:t>
      </w:r>
      <w:r w:rsidRPr="00BA2CF6">
        <w:rPr>
          <w:rFonts w:cs="Calibri"/>
        </w:rPr>
        <w:t>nuestra vida se</w:t>
      </w:r>
      <w:r>
        <w:rPr>
          <w:rFonts w:cs="Calibri"/>
        </w:rPr>
        <w:t xml:space="preserve"> </w:t>
      </w:r>
      <w:r w:rsidRPr="00BA2CF6">
        <w:rPr>
          <w:rFonts w:cs="Calibri"/>
        </w:rPr>
        <w:t>establecen, desarrollan y</w:t>
      </w:r>
      <w:r>
        <w:rPr>
          <w:rFonts w:cs="Calibri"/>
        </w:rPr>
        <w:t xml:space="preserve"> </w:t>
      </w:r>
      <w:r w:rsidRPr="00BA2CF6">
        <w:rPr>
          <w:rFonts w:cs="Calibri"/>
        </w:rPr>
        <w:t>fijan en la primera</w:t>
      </w:r>
      <w:r>
        <w:rPr>
          <w:rFonts w:cs="Calibri"/>
        </w:rPr>
        <w:t xml:space="preserve"> infancia </w:t>
      </w:r>
      <w:r w:rsidRPr="00BA2CF6">
        <w:rPr>
          <w:rFonts w:cs="Calibri"/>
        </w:rPr>
        <w:t>y Los hábitos ayudan a</w:t>
      </w:r>
      <w:r>
        <w:rPr>
          <w:rFonts w:cs="Calibri"/>
        </w:rPr>
        <w:t xml:space="preserve"> </w:t>
      </w:r>
      <w:r w:rsidRPr="00BA2CF6">
        <w:rPr>
          <w:rFonts w:cs="Calibri"/>
        </w:rPr>
        <w:t>fortalecer los valores y</w:t>
      </w:r>
      <w:r>
        <w:rPr>
          <w:rFonts w:cs="Calibri"/>
        </w:rPr>
        <w:t xml:space="preserve"> anhelos en la vida</w:t>
      </w:r>
      <w:r w:rsidRPr="00BA2CF6">
        <w:rPr>
          <w:rFonts w:cs="Calibri"/>
        </w:rPr>
        <w:t>.</w:t>
      </w:r>
      <w:r>
        <w:rPr>
          <w:rFonts w:cs="Calibri"/>
        </w:rPr>
        <w:t xml:space="preserve"> </w:t>
      </w:r>
      <w:r w:rsidRPr="00BA2CF6">
        <w:rPr>
          <w:rFonts w:cs="Calibri"/>
        </w:rPr>
        <w:t>y Nunca es tarde para</w:t>
      </w:r>
      <w:r>
        <w:rPr>
          <w:rFonts w:cs="Calibri"/>
        </w:rPr>
        <w:t xml:space="preserve"> </w:t>
      </w:r>
      <w:r w:rsidRPr="00BA2CF6">
        <w:rPr>
          <w:rFonts w:cs="Calibri"/>
        </w:rPr>
        <w:t>enseñar o cambiar los</w:t>
      </w:r>
      <w:r>
        <w:rPr>
          <w:rFonts w:cs="Calibri"/>
        </w:rPr>
        <w:t xml:space="preserve"> </w:t>
      </w:r>
      <w:r w:rsidRPr="00BA2CF6">
        <w:rPr>
          <w:rFonts w:cs="Calibri"/>
        </w:rPr>
        <w:t>hábitos</w:t>
      </w:r>
      <w:r>
        <w:rPr>
          <w:rFonts w:cs="Calibri"/>
        </w:rPr>
        <w:t xml:space="preserve">. </w:t>
      </w:r>
    </w:p>
    <w:p w:rsidR="008549AC" w:rsidRPr="002D66CA" w:rsidRDefault="008549AC" w:rsidP="00BA2CF6">
      <w:pPr>
        <w:jc w:val="both"/>
        <w:rPr>
          <w:rFonts w:cs="Calibri"/>
          <w:b/>
        </w:rPr>
      </w:pPr>
      <w:r w:rsidRPr="002D66CA">
        <w:rPr>
          <w:rFonts w:cs="Calibri"/>
          <w:b/>
        </w:rPr>
        <w:t xml:space="preserve">Principios básicos para educar con una disciplina positiva y efectiva que ayude a desarrollar su inteligencia emocional. </w:t>
      </w:r>
    </w:p>
    <w:p w:rsidR="008549AC" w:rsidRPr="00BA2CF6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E</w:t>
      </w:r>
      <w:r w:rsidRPr="00BA2CF6">
        <w:rPr>
          <w:rFonts w:cs="Calibri"/>
        </w:rPr>
        <w:t>stablecer límites y reglas claras y atenerse a ellos.</w:t>
      </w:r>
    </w:p>
    <w:p w:rsidR="008549AC" w:rsidRPr="00BA2CF6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 w:rsidRPr="00BA2CF6">
        <w:rPr>
          <w:rFonts w:cs="Calibri"/>
        </w:rPr>
        <w:t xml:space="preserve">Dar advertencias y señales al niño cuando comienza a comportarse mal, es una manera de </w:t>
      </w:r>
      <w:r>
        <w:rPr>
          <w:rFonts w:cs="Calibri"/>
        </w:rPr>
        <w:t xml:space="preserve"> </w:t>
      </w:r>
      <w:r w:rsidRPr="00BA2CF6">
        <w:rPr>
          <w:rFonts w:cs="Calibri"/>
        </w:rPr>
        <w:t xml:space="preserve">enseñarles autocontrol.  </w:t>
      </w:r>
    </w:p>
    <w:p w:rsidR="008549AC" w:rsidRPr="00BA2CF6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 w:rsidRPr="00BA2CF6">
        <w:rPr>
          <w:rFonts w:cs="Calibri"/>
        </w:rPr>
        <w:t xml:space="preserve">Reforzar las buenas conductas con elogios y afecto </w:t>
      </w:r>
      <w:r>
        <w:rPr>
          <w:rFonts w:cs="Calibri"/>
        </w:rPr>
        <w:t>ignorando l</w:t>
      </w:r>
      <w:r w:rsidRPr="00BA2CF6">
        <w:rPr>
          <w:rFonts w:cs="Calibri"/>
        </w:rPr>
        <w:t>as conductas que sólo buscan llamar la</w:t>
      </w:r>
      <w:r>
        <w:rPr>
          <w:rFonts w:cs="Calibri"/>
        </w:rPr>
        <w:t xml:space="preserve"> </w:t>
      </w:r>
      <w:r w:rsidRPr="00BA2CF6">
        <w:rPr>
          <w:rFonts w:cs="Calibri"/>
        </w:rPr>
        <w:t>atención.</w:t>
      </w:r>
    </w:p>
    <w:p w:rsidR="008549AC" w:rsidRPr="00BA2CF6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 w:rsidRPr="00BA2CF6">
        <w:rPr>
          <w:rFonts w:cs="Calibri"/>
        </w:rPr>
        <w:t>Educar a los hijos conforme nuestras expectativas de valores.</w:t>
      </w:r>
    </w:p>
    <w:p w:rsidR="008549AC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 w:rsidRPr="00BA2CF6">
        <w:rPr>
          <w:rFonts w:cs="Calibri"/>
        </w:rPr>
        <w:t>Dedicar tiempo para conversar sobre los valores y las normas y por qué estos son importantes.</w:t>
      </w:r>
    </w:p>
    <w:p w:rsidR="008549AC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P</w:t>
      </w:r>
      <w:r w:rsidRPr="002D66CA">
        <w:rPr>
          <w:rFonts w:cs="Calibri"/>
        </w:rPr>
        <w:t>ermitir escapes adecuados para los</w:t>
      </w:r>
      <w:r>
        <w:rPr>
          <w:rFonts w:cs="Calibri"/>
        </w:rPr>
        <w:t xml:space="preserve"> </w:t>
      </w:r>
      <w:r w:rsidRPr="002D66CA">
        <w:rPr>
          <w:rFonts w:cs="Calibri"/>
        </w:rPr>
        <w:t>sentimientos del niño. Por ej</w:t>
      </w:r>
      <w:r>
        <w:rPr>
          <w:rFonts w:cs="Calibri"/>
        </w:rPr>
        <w:t>emplo no</w:t>
      </w:r>
      <w:r w:rsidRPr="002D66CA">
        <w:rPr>
          <w:rFonts w:cs="Calibri"/>
        </w:rPr>
        <w:t xml:space="preserve"> corras, no</w:t>
      </w:r>
      <w:r>
        <w:rPr>
          <w:rFonts w:cs="Calibri"/>
        </w:rPr>
        <w:t xml:space="preserve"> </w:t>
      </w:r>
      <w:r w:rsidRPr="002D66CA">
        <w:rPr>
          <w:rFonts w:cs="Calibri"/>
        </w:rPr>
        <w:t>grites, no pelees. Generalmente se les dice lo</w:t>
      </w:r>
      <w:r>
        <w:rPr>
          <w:rFonts w:cs="Calibri"/>
        </w:rPr>
        <w:t xml:space="preserve"> </w:t>
      </w:r>
      <w:r w:rsidRPr="002D66CA">
        <w:rPr>
          <w:rFonts w:cs="Calibri"/>
        </w:rPr>
        <w:t>que no deben hacer, pero no se les dice que</w:t>
      </w:r>
      <w:r>
        <w:rPr>
          <w:rFonts w:cs="Calibri"/>
        </w:rPr>
        <w:t xml:space="preserve"> </w:t>
      </w:r>
      <w:r w:rsidRPr="002D66CA">
        <w:rPr>
          <w:rFonts w:cs="Calibri"/>
        </w:rPr>
        <w:t>pueden hacer.</w:t>
      </w:r>
    </w:p>
    <w:p w:rsidR="008549AC" w:rsidRPr="002D66CA" w:rsidRDefault="008549AC" w:rsidP="002D66CA">
      <w:pPr>
        <w:numPr>
          <w:ilvl w:val="0"/>
          <w:numId w:val="3"/>
        </w:numPr>
        <w:jc w:val="both"/>
        <w:rPr>
          <w:rFonts w:cs="Calibri"/>
        </w:rPr>
      </w:pPr>
      <w:r w:rsidRPr="002D66CA">
        <w:rPr>
          <w:rFonts w:cs="Calibri"/>
        </w:rPr>
        <w:t>No atacar la dignidad del niño a partir de</w:t>
      </w:r>
      <w:r>
        <w:rPr>
          <w:rFonts w:cs="Calibri"/>
        </w:rPr>
        <w:t xml:space="preserve"> </w:t>
      </w:r>
      <w:r w:rsidRPr="002D66CA">
        <w:rPr>
          <w:rFonts w:cs="Calibri"/>
        </w:rPr>
        <w:t>castigos, amenazas, gritos. Mutuo apoyo</w:t>
      </w:r>
      <w:r>
        <w:rPr>
          <w:rFonts w:cs="Calibri"/>
        </w:rPr>
        <w:t xml:space="preserve"> </w:t>
      </w:r>
      <w:r w:rsidRPr="002D66CA">
        <w:rPr>
          <w:rFonts w:cs="Calibri"/>
        </w:rPr>
        <w:t>entre papá y mamá</w:t>
      </w:r>
    </w:p>
    <w:p w:rsidR="008549AC" w:rsidRPr="002D66CA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Entender las características de los hijos (de</w:t>
      </w:r>
      <w:r>
        <w:rPr>
          <w:rFonts w:cs="Calibri"/>
        </w:rPr>
        <w:t xml:space="preserve"> </w:t>
      </w:r>
      <w:r w:rsidRPr="002D66CA">
        <w:rPr>
          <w:rFonts w:cs="Calibri"/>
        </w:rPr>
        <w:t>acuerdo a su edad)</w:t>
      </w:r>
    </w:p>
    <w:p w:rsidR="008549AC" w:rsidRPr="002D66CA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Querer a los niños y adolescentes</w:t>
      </w:r>
    </w:p>
    <w:p w:rsidR="008549AC" w:rsidRPr="002D66CA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Saber corregir (en tiempo y forma)</w:t>
      </w:r>
    </w:p>
    <w:p w:rsidR="008549AC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Me</w:t>
      </w:r>
      <w:r>
        <w:rPr>
          <w:rFonts w:cs="Calibri"/>
        </w:rPr>
        <w:t>recer la confianza de los hijos</w:t>
      </w:r>
    </w:p>
    <w:p w:rsidR="008549AC" w:rsidRPr="002D66CA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Dar buen ejemplo</w:t>
      </w:r>
    </w:p>
    <w:p w:rsidR="008549AC" w:rsidRPr="002D66CA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Abrace a sus hijos.</w:t>
      </w:r>
    </w:p>
    <w:p w:rsidR="008549AC" w:rsidRDefault="008549AC" w:rsidP="002D66CA">
      <w:pPr>
        <w:numPr>
          <w:ilvl w:val="0"/>
          <w:numId w:val="3"/>
        </w:numPr>
        <w:rPr>
          <w:rFonts w:cs="Calibri"/>
        </w:rPr>
      </w:pPr>
      <w:r w:rsidRPr="002D66CA">
        <w:rPr>
          <w:rFonts w:cs="Calibri"/>
        </w:rPr>
        <w:t>En todas las familias deben realizarse ciertas</w:t>
      </w:r>
      <w:r>
        <w:rPr>
          <w:rFonts w:cs="Calibri"/>
        </w:rPr>
        <w:t xml:space="preserve"> </w:t>
      </w:r>
      <w:r w:rsidRPr="002D66CA">
        <w:rPr>
          <w:rFonts w:cs="Calibri"/>
        </w:rPr>
        <w:t>tareas para que el hogar funcione (incluye a</w:t>
      </w:r>
      <w:r>
        <w:rPr>
          <w:rFonts w:cs="Calibri"/>
        </w:rPr>
        <w:t xml:space="preserve"> </w:t>
      </w:r>
      <w:r w:rsidRPr="002D66CA">
        <w:rPr>
          <w:rFonts w:cs="Calibri"/>
        </w:rPr>
        <w:t xml:space="preserve">todos los miembros de la </w:t>
      </w:r>
      <w:r>
        <w:rPr>
          <w:rFonts w:cs="Calibri"/>
        </w:rPr>
        <w:t>familia</w:t>
      </w:r>
      <w:r w:rsidRPr="002D66CA">
        <w:rPr>
          <w:rFonts w:cs="Calibri"/>
        </w:rPr>
        <w:t>): Limpiar,</w:t>
      </w:r>
      <w:r>
        <w:rPr>
          <w:rFonts w:cs="Calibri"/>
        </w:rPr>
        <w:t xml:space="preserve"> </w:t>
      </w:r>
      <w:r w:rsidRPr="002D66CA">
        <w:rPr>
          <w:rFonts w:cs="Calibri"/>
        </w:rPr>
        <w:t>recoger las cosas, lavar la ropa, cocinar, lavar</w:t>
      </w:r>
      <w:r>
        <w:rPr>
          <w:rFonts w:cs="Calibri"/>
        </w:rPr>
        <w:t xml:space="preserve"> </w:t>
      </w:r>
      <w:r w:rsidRPr="002D66CA">
        <w:rPr>
          <w:rFonts w:cs="Calibri"/>
        </w:rPr>
        <w:t>los platos, tirar basura, cuidar de los</w:t>
      </w:r>
      <w:r>
        <w:rPr>
          <w:rFonts w:cs="Calibri"/>
        </w:rPr>
        <w:t xml:space="preserve"> </w:t>
      </w:r>
      <w:r w:rsidRPr="002D66CA">
        <w:rPr>
          <w:rFonts w:cs="Calibri"/>
        </w:rPr>
        <w:t>animales etc</w:t>
      </w:r>
    </w:p>
    <w:p w:rsidR="008549AC" w:rsidRDefault="008549AC" w:rsidP="002D66CA">
      <w:pPr>
        <w:rPr>
          <w:rFonts w:cs="Calibri"/>
        </w:rPr>
      </w:pPr>
    </w:p>
    <w:p w:rsidR="008549AC" w:rsidRPr="002D66CA" w:rsidRDefault="008549AC" w:rsidP="002D66CA">
      <w:pPr>
        <w:jc w:val="right"/>
        <w:rPr>
          <w:rFonts w:cs="Calibri"/>
        </w:rPr>
      </w:pPr>
      <w:r w:rsidRPr="002D66CA">
        <w:rPr>
          <w:rFonts w:cs="Calibri"/>
        </w:rPr>
        <w:t xml:space="preserve">“A nuestros hijos no hay que darles </w:t>
      </w:r>
      <w:r>
        <w:rPr>
          <w:rFonts w:cs="Calibri"/>
        </w:rPr>
        <w:t xml:space="preserve"> </w:t>
      </w:r>
      <w:r w:rsidRPr="002D66CA">
        <w:rPr>
          <w:rFonts w:cs="Calibri"/>
        </w:rPr>
        <w:t xml:space="preserve">lo mejor de todo </w:t>
      </w:r>
      <w:r>
        <w:rPr>
          <w:rFonts w:cs="Calibri"/>
        </w:rPr>
        <w:t xml:space="preserve"> </w:t>
      </w:r>
      <w:r w:rsidRPr="002D66CA">
        <w:rPr>
          <w:rFonts w:cs="Calibri"/>
        </w:rPr>
        <w:t xml:space="preserve">sino todo lo mejor </w:t>
      </w:r>
      <w:r>
        <w:rPr>
          <w:rFonts w:cs="Calibri"/>
        </w:rPr>
        <w:t xml:space="preserve"> </w:t>
      </w:r>
      <w:r w:rsidRPr="002D66CA">
        <w:rPr>
          <w:rFonts w:cs="Calibri"/>
        </w:rPr>
        <w:t>de nosotros”</w:t>
      </w:r>
    </w:p>
    <w:sectPr w:rsidR="008549AC" w:rsidRPr="002D66CA" w:rsidSect="00C81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C27"/>
    <w:multiLevelType w:val="hybridMultilevel"/>
    <w:tmpl w:val="202236A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71705"/>
    <w:multiLevelType w:val="hybridMultilevel"/>
    <w:tmpl w:val="7A04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D74A5D"/>
    <w:multiLevelType w:val="hybridMultilevel"/>
    <w:tmpl w:val="4CB29E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24B"/>
    <w:rsid w:val="00042AF1"/>
    <w:rsid w:val="001E4073"/>
    <w:rsid w:val="00250900"/>
    <w:rsid w:val="002D66CA"/>
    <w:rsid w:val="00343166"/>
    <w:rsid w:val="003E27AD"/>
    <w:rsid w:val="004306DB"/>
    <w:rsid w:val="005359FE"/>
    <w:rsid w:val="005D19FB"/>
    <w:rsid w:val="006F5EF7"/>
    <w:rsid w:val="008549AC"/>
    <w:rsid w:val="00857779"/>
    <w:rsid w:val="00B232C8"/>
    <w:rsid w:val="00BA2CF6"/>
    <w:rsid w:val="00C81A19"/>
    <w:rsid w:val="00CB124B"/>
    <w:rsid w:val="00D76716"/>
    <w:rsid w:val="00EF21FA"/>
    <w:rsid w:val="00F27B8D"/>
    <w:rsid w:val="00F6310D"/>
    <w:rsid w:val="00FC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9"/>
    <w:pPr>
      <w:spacing w:after="200" w:line="276" w:lineRule="auto"/>
    </w:pPr>
    <w:rPr>
      <w:lang w:val="es-C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B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yperlink">
    <w:name w:val="Hyperlink"/>
    <w:basedOn w:val="DefaultParagraphFont"/>
    <w:uiPriority w:val="99"/>
    <w:semiHidden/>
    <w:rsid w:val="006F5EF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7671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1E4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846</Words>
  <Characters>4656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“Si un niño vive criticado</dc:title>
  <dc:subject/>
  <dc:creator>Karncita</dc:creator>
  <cp:keywords/>
  <dc:description/>
  <cp:lastModifiedBy>WinuE</cp:lastModifiedBy>
  <cp:revision>2</cp:revision>
  <dcterms:created xsi:type="dcterms:W3CDTF">2012-07-13T13:20:00Z</dcterms:created>
  <dcterms:modified xsi:type="dcterms:W3CDTF">2012-07-13T13:20:00Z</dcterms:modified>
</cp:coreProperties>
</file>